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645E03">
        <w:rPr>
          <w:b/>
          <w:sz w:val="28"/>
          <w:szCs w:val="28"/>
        </w:rPr>
        <w:t>Проект</w:t>
      </w:r>
      <w:r w:rsidR="00F55EE5">
        <w:rPr>
          <w:b/>
          <w:sz w:val="28"/>
          <w:szCs w:val="28"/>
        </w:rPr>
        <w:t>ный практикум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645E03">
        <w:rPr>
          <w:b/>
          <w:sz w:val="28"/>
          <w:szCs w:val="28"/>
        </w:rPr>
        <w:t>2</w:t>
      </w:r>
      <w:r w:rsidRPr="008F3E91">
        <w:rPr>
          <w:b/>
          <w:sz w:val="28"/>
          <w:szCs w:val="28"/>
        </w:rPr>
        <w:t xml:space="preserve"> к 1 г</w:t>
      </w:r>
    </w:p>
    <w:p w:rsidR="00C35B4C" w:rsidRDefault="00B76512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645E03" w:rsidRDefault="00BA486F" w:rsidP="00BA4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проведения занятий</w:t>
      </w:r>
      <w:r w:rsidR="00645E03">
        <w:rPr>
          <w:sz w:val="28"/>
          <w:szCs w:val="28"/>
        </w:rPr>
        <w:t xml:space="preserve">, </w:t>
      </w:r>
      <w:r w:rsidR="00645E03"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</w:p>
    <w:p w:rsidR="001F64EF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409D">
        <w:rPr>
          <w:b/>
          <w:sz w:val="28"/>
          <w:szCs w:val="28"/>
        </w:rPr>
        <w:t>2</w:t>
      </w:r>
      <w:r w:rsidR="00F55EE5">
        <w:rPr>
          <w:b/>
          <w:sz w:val="28"/>
          <w:szCs w:val="28"/>
        </w:rPr>
        <w:t>8</w:t>
      </w:r>
      <w:r w:rsidR="001F64EF">
        <w:rPr>
          <w:b/>
          <w:sz w:val="28"/>
          <w:szCs w:val="28"/>
        </w:rPr>
        <w:t xml:space="preserve"> мая</w:t>
      </w:r>
      <w:r w:rsidR="00BA486F" w:rsidRPr="00BA486F">
        <w:rPr>
          <w:b/>
          <w:sz w:val="28"/>
          <w:szCs w:val="28"/>
        </w:rPr>
        <w:t xml:space="preserve"> 2020 г.</w:t>
      </w:r>
      <w:r w:rsidR="001F64EF">
        <w:rPr>
          <w:sz w:val="28"/>
          <w:szCs w:val="28"/>
        </w:rPr>
        <w:t>: Консультаци</w:t>
      </w:r>
      <w:r w:rsidR="00614AD8">
        <w:rPr>
          <w:sz w:val="28"/>
          <w:szCs w:val="28"/>
        </w:rPr>
        <w:t>я</w:t>
      </w:r>
      <w:r w:rsidR="001F64EF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1F64EF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;</w:t>
      </w:r>
    </w:p>
    <w:p w:rsidR="00645E03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="00F55E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Зачет,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, 2 часа;</w:t>
      </w:r>
    </w:p>
    <w:p w:rsidR="00BA486F" w:rsidRDefault="00BA486F" w:rsidP="00BA486F">
      <w:pPr>
        <w:jc w:val="center"/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F55EE5" w:rsidRPr="00F55EE5" w:rsidRDefault="00F55EE5" w:rsidP="00F55EE5">
      <w:pPr>
        <w:pStyle w:val="ab"/>
        <w:spacing w:after="0" w:line="240" w:lineRule="auto"/>
        <w:ind w:left="993" w:firstLine="0"/>
        <w:rPr>
          <w:b/>
        </w:rPr>
      </w:pPr>
      <w:r w:rsidRPr="00F55EE5">
        <w:rPr>
          <w:b/>
        </w:rPr>
        <w:t>Основная</w:t>
      </w:r>
      <w:r>
        <w:rPr>
          <w:b/>
        </w:rPr>
        <w:t>:</w:t>
      </w:r>
    </w:p>
    <w:p w:rsidR="00F55EE5" w:rsidRPr="00353E4B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>
        <w:rPr>
          <w:shd w:val="clear" w:color="auto" w:fill="FFFFFF"/>
        </w:rPr>
        <w:t>Г</w:t>
      </w:r>
      <w:r w:rsidRPr="00353E4B">
        <w:rPr>
          <w:shd w:val="clear" w:color="auto" w:fill="FFFFFF"/>
        </w:rPr>
        <w:t>рекул, В. И. Проектирование информационных систем. Курс лекций: учебное пособие</w:t>
      </w:r>
      <w:r>
        <w:rPr>
          <w:shd w:val="clear" w:color="auto" w:fill="FFFFFF"/>
        </w:rPr>
        <w:t xml:space="preserve"> </w:t>
      </w:r>
      <w:r w:rsidRPr="00353E4B">
        <w:rPr>
          <w:shd w:val="clear" w:color="auto" w:fill="FFFFFF"/>
        </w:rPr>
        <w:t xml:space="preserve">для студентов вузов, обучающихся по специальностям в области информационных технологий / В. И. Грекул, Г. Н. </w:t>
      </w:r>
      <w:proofErr w:type="spellStart"/>
      <w:r w:rsidRPr="00353E4B">
        <w:rPr>
          <w:shd w:val="clear" w:color="auto" w:fill="FFFFFF"/>
        </w:rPr>
        <w:t>Денищенко</w:t>
      </w:r>
      <w:proofErr w:type="spellEnd"/>
      <w:r w:rsidRPr="00353E4B">
        <w:rPr>
          <w:shd w:val="clear" w:color="auto" w:fill="FFFFFF"/>
        </w:rPr>
        <w:t xml:space="preserve">, Н. Л. </w:t>
      </w:r>
      <w:proofErr w:type="spellStart"/>
      <w:r w:rsidRPr="00353E4B">
        <w:rPr>
          <w:shd w:val="clear" w:color="auto" w:fill="FFFFFF"/>
        </w:rPr>
        <w:t>Коровкина</w:t>
      </w:r>
      <w:proofErr w:type="spellEnd"/>
      <w:r w:rsidRPr="00353E4B">
        <w:rPr>
          <w:shd w:val="clear" w:color="auto" w:fill="FFFFFF"/>
        </w:rPr>
        <w:t xml:space="preserve">. — Москва, Саратов: Интернет-Университет Информационных Технологий (ИНТУИТ), Вузовское образование, 2017. — 303 c. — ISBN 978-5-4487-0089-7. — Текст: электронный // Электронно-библиотечная система IPR BOOKS: [сайт]. — URL: http://www.iprbookshop.ru/67376.html (дата обращения: 17.11.2019). — Режим доступа: для </w:t>
      </w:r>
      <w:proofErr w:type="spellStart"/>
      <w:r w:rsidRPr="00353E4B">
        <w:rPr>
          <w:shd w:val="clear" w:color="auto" w:fill="FFFFFF"/>
        </w:rPr>
        <w:t>авторизир</w:t>
      </w:r>
      <w:proofErr w:type="spellEnd"/>
      <w:r w:rsidRPr="00353E4B">
        <w:rPr>
          <w:shd w:val="clear" w:color="auto" w:fill="FFFFFF"/>
        </w:rPr>
        <w:t>. пользователей</w:t>
      </w:r>
    </w:p>
    <w:p w:rsidR="00F55EE5" w:rsidRPr="00CD06B8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CD06B8">
        <w:rPr>
          <w:shd w:val="clear" w:color="auto" w:fill="FFFFFF"/>
        </w:rPr>
        <w:t xml:space="preserve">Коцюба, И. Ю. Основы проектирования информационных систем: учебное пособие / И. Ю. Коцюба, А. В. </w:t>
      </w:r>
      <w:proofErr w:type="spellStart"/>
      <w:r w:rsidRPr="00CD06B8">
        <w:rPr>
          <w:shd w:val="clear" w:color="auto" w:fill="FFFFFF"/>
        </w:rPr>
        <w:t>Чунаев</w:t>
      </w:r>
      <w:proofErr w:type="spellEnd"/>
      <w:r w:rsidRPr="00CD06B8">
        <w:rPr>
          <w:shd w:val="clear" w:color="auto" w:fill="FFFFFF"/>
        </w:rPr>
        <w:t xml:space="preserve">, А. Н. </w:t>
      </w:r>
      <w:proofErr w:type="spellStart"/>
      <w:r w:rsidRPr="00CD06B8">
        <w:rPr>
          <w:shd w:val="clear" w:color="auto" w:fill="FFFFFF"/>
        </w:rPr>
        <w:t>Шиков</w:t>
      </w:r>
      <w:proofErr w:type="spellEnd"/>
      <w:r w:rsidRPr="00CD06B8">
        <w:rPr>
          <w:shd w:val="clear" w:color="auto" w:fill="FFFFFF"/>
        </w:rPr>
        <w:t xml:space="preserve">. — СПб.: Университет ИТМО, 2015. — 205 c. — ISBN 2227-8397. — Текст: электронный // Электронно-библиотечная система IPR BOOKS: [сайт]. — URL: http://www.iprbookshop.ru/67498.html (дата обращения: 17.11.2019). — Режим доступа: для </w:t>
      </w:r>
      <w:proofErr w:type="spellStart"/>
      <w:r w:rsidRPr="00CD06B8">
        <w:rPr>
          <w:shd w:val="clear" w:color="auto" w:fill="FFFFFF"/>
        </w:rPr>
        <w:t>авторизир</w:t>
      </w:r>
      <w:proofErr w:type="spellEnd"/>
      <w:r w:rsidRPr="00CD06B8">
        <w:rPr>
          <w:shd w:val="clear" w:color="auto" w:fill="FFFFFF"/>
        </w:rPr>
        <w:t>. пользователей</w:t>
      </w:r>
    </w:p>
    <w:p w:rsidR="00F55EE5" w:rsidRPr="005F68AE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5F68AE">
        <w:rPr>
          <w:shd w:val="clear" w:color="auto" w:fill="FFFFFF"/>
        </w:rPr>
        <w:t xml:space="preserve">Проектирование информационных систем. Проектный практикум: учебное пособие для студентов дневного и заочного отделений, изучающих курсы «Проектирование информационных систем», «Проектный практикум», обучающихся по направлению 230700.62 (09.03.03) / А. В. </w:t>
      </w:r>
      <w:proofErr w:type="spellStart"/>
      <w:r w:rsidRPr="005F68AE">
        <w:rPr>
          <w:shd w:val="clear" w:color="auto" w:fill="FFFFFF"/>
        </w:rPr>
        <w:t>Платёнкин</w:t>
      </w:r>
      <w:proofErr w:type="spellEnd"/>
      <w:r w:rsidRPr="005F68AE">
        <w:rPr>
          <w:shd w:val="clear" w:color="auto" w:fill="FFFFFF"/>
        </w:rPr>
        <w:t xml:space="preserve">, И. П. Рак, А. В. Терехов, В. Н. </w:t>
      </w:r>
      <w:proofErr w:type="spellStart"/>
      <w:r w:rsidRPr="005F68AE">
        <w:rPr>
          <w:shd w:val="clear" w:color="auto" w:fill="FFFFFF"/>
        </w:rPr>
        <w:t>Чернышов</w:t>
      </w:r>
      <w:proofErr w:type="spellEnd"/>
      <w:r w:rsidRPr="005F68AE">
        <w:rPr>
          <w:shd w:val="clear" w:color="auto" w:fill="FFFFFF"/>
        </w:rPr>
        <w:t xml:space="preserve">. — Тамбов: Тамбовский государственный технический университет, ЭБС АСВ, 2015. — 80 c. — ISBN 978-5-8265-1409-2. — Текст: электронный // Электронно-библиотечная система IPR BOOKS: [сайт]. — URL: http://www.iprbookshop.ru/64560.html (дата обращения: 17.11.2019). — Режим доступа: для </w:t>
      </w:r>
      <w:proofErr w:type="spellStart"/>
      <w:r w:rsidRPr="005F68AE">
        <w:rPr>
          <w:shd w:val="clear" w:color="auto" w:fill="FFFFFF"/>
        </w:rPr>
        <w:t>авторизир</w:t>
      </w:r>
      <w:proofErr w:type="spellEnd"/>
      <w:r w:rsidRPr="005F68AE">
        <w:rPr>
          <w:shd w:val="clear" w:color="auto" w:fill="FFFFFF"/>
        </w:rPr>
        <w:t>. пользователей (гриф)</w:t>
      </w:r>
    </w:p>
    <w:p w:rsidR="00F55EE5" w:rsidRPr="0082743F" w:rsidRDefault="00F55EE5" w:rsidP="00F55EE5">
      <w:pPr>
        <w:ind w:firstLine="993"/>
      </w:pPr>
    </w:p>
    <w:p w:rsidR="00F55EE5" w:rsidRDefault="00F55EE5" w:rsidP="00F55EE5">
      <w:pPr>
        <w:pStyle w:val="2"/>
      </w:pPr>
      <w:bookmarkStart w:id="0" w:name="_Toc24807073"/>
      <w:r>
        <w:t>Дополнительная</w:t>
      </w:r>
      <w:r w:rsidRPr="0082743F">
        <w:t>:</w:t>
      </w:r>
      <w:bookmarkEnd w:id="0"/>
      <w:r>
        <w:t xml:space="preserve">  </w:t>
      </w:r>
    </w:p>
    <w:p w:rsidR="00F55EE5" w:rsidRPr="00353E4B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353E4B">
        <w:rPr>
          <w:shd w:val="clear" w:color="auto" w:fill="FFFFFF"/>
        </w:rPr>
        <w:t xml:space="preserve">Антонов, В. Ф. Методы и средства проектирования информационных систем: учебное пособие / В. Ф. Антонов, А. А. Москвитин. — Ставрополь: </w:t>
      </w:r>
      <w:proofErr w:type="gramStart"/>
      <w:r w:rsidRPr="00353E4B">
        <w:rPr>
          <w:shd w:val="clear" w:color="auto" w:fill="FFFFFF"/>
        </w:rPr>
        <w:t>Северо-Кавказский</w:t>
      </w:r>
      <w:proofErr w:type="gramEnd"/>
      <w:r w:rsidRPr="00353E4B">
        <w:rPr>
          <w:shd w:val="clear" w:color="auto" w:fill="FFFFFF"/>
        </w:rPr>
        <w:t xml:space="preserve"> федеральный университет, 2016. — 342 c. — ISBN 2227-8397. — Текст: электронный // Электронно-библиотечная система IPR BOOKS: [сайт]. — URL: http://www.iprbookshop.ru</w:t>
      </w:r>
      <w:r>
        <w:rPr>
          <w:shd w:val="clear" w:color="auto" w:fill="FFFFFF"/>
        </w:rPr>
        <w:t xml:space="preserve"> </w:t>
      </w:r>
      <w:r w:rsidRPr="00353E4B">
        <w:rPr>
          <w:shd w:val="clear" w:color="auto" w:fill="FFFFFF"/>
        </w:rPr>
        <w:t xml:space="preserve">/66080.html (дата обращения: 17.11.2019). — Режим доступа: для </w:t>
      </w:r>
      <w:proofErr w:type="spellStart"/>
      <w:r w:rsidRPr="00353E4B">
        <w:rPr>
          <w:shd w:val="clear" w:color="auto" w:fill="FFFFFF"/>
        </w:rPr>
        <w:t>авторизир</w:t>
      </w:r>
      <w:proofErr w:type="spellEnd"/>
      <w:r w:rsidRPr="00353E4B">
        <w:rPr>
          <w:shd w:val="clear" w:color="auto" w:fill="FFFFFF"/>
        </w:rPr>
        <w:t>. пользователей</w:t>
      </w:r>
    </w:p>
    <w:p w:rsidR="00F55EE5" w:rsidRPr="00705F80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705F80">
        <w:rPr>
          <w:shd w:val="clear" w:color="auto" w:fill="FFFFFF"/>
        </w:rPr>
        <w:t xml:space="preserve">Лукьянов, Г. В. Дидактические материалы по дисциплине «Проектный практикум»: учебное пособие / Г. В. Лукьянов. — М.: Московский гуманитарный университет, 2016. — 52 c. — ISBN 978-5-906822-43-7. — Текст: электронный // Электронно-библиотечная система IPR BOOKS: [сайт]. — URL: http://www.iprbookshop.ru/75186.html (дата обращения: 17.11.2019). — Режим доступа: для </w:t>
      </w:r>
      <w:proofErr w:type="spellStart"/>
      <w:r w:rsidRPr="00705F80">
        <w:rPr>
          <w:shd w:val="clear" w:color="auto" w:fill="FFFFFF"/>
        </w:rPr>
        <w:t>авторизир</w:t>
      </w:r>
      <w:proofErr w:type="spellEnd"/>
      <w:r w:rsidRPr="00705F80">
        <w:rPr>
          <w:shd w:val="clear" w:color="auto" w:fill="FFFFFF"/>
        </w:rPr>
        <w:t>. пользователей</w:t>
      </w:r>
    </w:p>
    <w:p w:rsidR="00F55EE5" w:rsidRPr="00705F80" w:rsidRDefault="00F55EE5" w:rsidP="00F55EE5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proofErr w:type="spellStart"/>
      <w:r w:rsidRPr="00705F80">
        <w:rPr>
          <w:shd w:val="clear" w:color="auto" w:fill="FFFFFF"/>
        </w:rPr>
        <w:t>Халимов</w:t>
      </w:r>
      <w:proofErr w:type="spellEnd"/>
      <w:r w:rsidRPr="00705F80">
        <w:rPr>
          <w:shd w:val="clear" w:color="auto" w:fill="FFFFFF"/>
        </w:rPr>
        <w:t xml:space="preserve">, Р. Р. Проектный практикум. Часть 2: учебное пособие / Р. Р. </w:t>
      </w:r>
      <w:proofErr w:type="spellStart"/>
      <w:r w:rsidRPr="00705F80">
        <w:rPr>
          <w:shd w:val="clear" w:color="auto" w:fill="FFFFFF"/>
        </w:rPr>
        <w:t>Халимов</w:t>
      </w:r>
      <w:proofErr w:type="spellEnd"/>
      <w:r w:rsidRPr="00705F80">
        <w:rPr>
          <w:shd w:val="clear" w:color="auto" w:fill="FFFFFF"/>
        </w:rPr>
        <w:t xml:space="preserve">, Е. И. Горожанина. — Самара: Поволжский государственный университет телекоммуникаций и информатики, 2017. — 84 c. — ISBN 2227-8397. — Текст: электронный // Электронно-библиотечная система IPR BOOKS: [сайт]. — URL: http://www.iprbookshop.ru/75403.html (дата обращения: 17.11.2019). — Режим доступа: для </w:t>
      </w:r>
      <w:proofErr w:type="spellStart"/>
      <w:r w:rsidRPr="00705F80">
        <w:rPr>
          <w:shd w:val="clear" w:color="auto" w:fill="FFFFFF"/>
        </w:rPr>
        <w:t>авторизир</w:t>
      </w:r>
      <w:proofErr w:type="spellEnd"/>
      <w:r w:rsidRPr="00705F80">
        <w:rPr>
          <w:shd w:val="clear" w:color="auto" w:fill="FFFFFF"/>
        </w:rPr>
        <w:t>. пользователей</w:t>
      </w:r>
    </w:p>
    <w:p w:rsidR="00F55EE5" w:rsidRPr="00B13E9C" w:rsidRDefault="00F55EE5" w:rsidP="00F55EE5">
      <w:pPr>
        <w:ind w:firstLine="709"/>
        <w:jc w:val="center"/>
        <w:rPr>
          <w:b/>
        </w:rPr>
      </w:pPr>
      <w:bookmarkStart w:id="1" w:name="_Toc20642662"/>
      <w:bookmarkStart w:id="2" w:name="_Toc20687612"/>
      <w:bookmarkStart w:id="3" w:name="_Toc24805037"/>
      <w:bookmarkStart w:id="4" w:name="_Toc24806403"/>
      <w:bookmarkStart w:id="5" w:name="_Toc24806847"/>
      <w:r w:rsidRPr="00B13E9C">
        <w:rPr>
          <w:b/>
        </w:rPr>
        <w:lastRenderedPageBreak/>
        <w:t>Интернет- ресурсы</w:t>
      </w:r>
      <w:bookmarkEnd w:id="1"/>
      <w:bookmarkEnd w:id="2"/>
      <w:bookmarkEnd w:id="3"/>
      <w:bookmarkEnd w:id="4"/>
      <w:bookmarkEnd w:id="5"/>
    </w:p>
    <w:p w:rsidR="00F55EE5" w:rsidRDefault="00F55EE5" w:rsidP="00F55EE5">
      <w:pPr>
        <w:numPr>
          <w:ilvl w:val="0"/>
          <w:numId w:val="1"/>
        </w:numPr>
        <w:ind w:left="0" w:firstLine="709"/>
        <w:contextualSpacing/>
        <w:jc w:val="both"/>
      </w:pPr>
      <w:r>
        <w:t>Библиотека публикаций и форумы по разработке и применению информационных систем</w:t>
      </w:r>
      <w:r w:rsidRPr="005D23F5">
        <w:rPr>
          <w:iCs/>
        </w:rPr>
        <w:t xml:space="preserve"> 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sql.ru</w:t>
      </w:r>
    </w:p>
    <w:p w:rsidR="00F55EE5" w:rsidRPr="005D23F5" w:rsidRDefault="00F55EE5" w:rsidP="00F55EE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>
        <w:t xml:space="preserve">Библиотека публикаций по применению систем управления бизнес–процессами </w:t>
      </w:r>
      <w:r w:rsidRPr="005D23F5">
        <w:rPr>
          <w:iCs/>
        </w:rPr>
        <w:t>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bpms.ru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serp-urlitem"/>
        </w:rPr>
      </w:pPr>
      <w:r w:rsidRPr="003B65D4">
        <w:t>Бычков А.В.</w:t>
      </w:r>
      <w:r w:rsidRPr="003B65D4">
        <w:rPr>
          <w:rStyle w:val="apple-converted-space"/>
          <w:bCs/>
        </w:rPr>
        <w:t> </w:t>
      </w:r>
      <w:r w:rsidRPr="003B65D4">
        <w:t>Проектирование</w:t>
      </w:r>
      <w:r w:rsidRPr="003B65D4">
        <w:rPr>
          <w:rStyle w:val="apple-converted-space"/>
          <w:bCs/>
        </w:rPr>
        <w:t> </w:t>
      </w:r>
      <w:r w:rsidRPr="003B65D4">
        <w:t>информационных</w:t>
      </w:r>
      <w:r w:rsidRPr="003B65D4">
        <w:rPr>
          <w:rStyle w:val="apple-converted-space"/>
          <w:bCs/>
        </w:rPr>
        <w:t> </w:t>
      </w:r>
      <w:r w:rsidRPr="003B65D4">
        <w:t>систем/Учебное пособие</w:t>
      </w:r>
      <w:r w:rsidRPr="003B65D4">
        <w:rPr>
          <w:iCs/>
        </w:rPr>
        <w:t xml:space="preserve"> 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B65D4">
        <w:t>http://</w:t>
      </w:r>
      <w:r>
        <w:rPr>
          <w:lang w:val="en-US"/>
        </w:rPr>
        <w:t>www</w:t>
      </w:r>
      <w:r w:rsidRPr="003B65D4">
        <w:t>.</w:t>
      </w:r>
      <w:hyperlink r:id="rId8" w:tgtFrame="_blank" w:history="1">
        <w:r w:rsidRPr="003B65D4">
          <w:rPr>
            <w:rStyle w:val="aa"/>
          </w:rPr>
          <w:t>twirpx.com</w:t>
        </w:r>
      </w:hyperlink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F55EE5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F55EE5" w:rsidRPr="003B65D4" w:rsidRDefault="00F55EE5" w:rsidP="00F55EE5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>
        <w:t>П</w:t>
      </w:r>
      <w:r w:rsidRPr="0086236E">
        <w:t>роектирование информационных систем</w:t>
      </w:r>
      <w:r>
        <w:t>: видео пособие, видео лекции</w:t>
      </w:r>
      <w:r w:rsidRPr="0086236E">
        <w:t> </w:t>
      </w:r>
      <w:r w:rsidRPr="003B65D4">
        <w:rPr>
          <w:iCs/>
        </w:rPr>
        <w:t xml:space="preserve">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B65D4">
        <w:t>http://</w:t>
      </w:r>
      <w:r>
        <w:rPr>
          <w:lang w:val="en-US"/>
        </w:rPr>
        <w:t>www</w:t>
      </w:r>
      <w:r w:rsidRPr="003B65D4">
        <w:t>.</w:t>
      </w:r>
      <w:r w:rsidRPr="00B60794">
        <w:rPr>
          <w:rStyle w:val="serp-urlitem"/>
        </w:rPr>
        <w:t>video.yandex.ru</w:t>
      </w:r>
    </w:p>
    <w:p w:rsidR="00CB35E6" w:rsidRDefault="00CB35E6" w:rsidP="00CB35E6">
      <w:pPr>
        <w:ind w:firstLine="709"/>
        <w:jc w:val="both"/>
      </w:pPr>
    </w:p>
    <w:p w:rsidR="00CE189F" w:rsidRDefault="00CE189F" w:rsidP="00CE189F">
      <w:pPr>
        <w:ind w:firstLine="709"/>
        <w:jc w:val="center"/>
        <w:rPr>
          <w:b/>
        </w:rPr>
      </w:pPr>
      <w:r>
        <w:rPr>
          <w:b/>
        </w:rPr>
        <w:t>Э</w:t>
      </w:r>
      <w:r w:rsidRPr="00CE189F">
        <w:rPr>
          <w:b/>
        </w:rPr>
        <w:t>лектронный конспект лекций</w:t>
      </w:r>
    </w:p>
    <w:p w:rsidR="002954C1" w:rsidRDefault="002954C1" w:rsidP="00CE189F">
      <w:pPr>
        <w:ind w:firstLine="709"/>
        <w:jc w:val="center"/>
        <w:rPr>
          <w:b/>
        </w:rPr>
      </w:pPr>
    </w:p>
    <w:p w:rsidR="00CE189F" w:rsidRDefault="002954C1" w:rsidP="00CE189F">
      <w:pPr>
        <w:ind w:firstLine="709"/>
        <w:jc w:val="both"/>
      </w:pPr>
      <w:r>
        <w:t xml:space="preserve">1.Файл </w:t>
      </w:r>
      <w:r w:rsidR="00FB73DA">
        <w:rPr>
          <w:lang w:val="en-US"/>
        </w:rPr>
        <w:t>word</w:t>
      </w:r>
      <w:r w:rsidR="00FB73DA" w:rsidRPr="00FC768B">
        <w:t xml:space="preserve"> </w:t>
      </w:r>
      <w:r>
        <w:t>под названием «</w:t>
      </w:r>
      <w:r w:rsidRPr="004A57FB">
        <w:t>К</w:t>
      </w:r>
      <w:r w:rsidR="004A57FB" w:rsidRPr="004A57FB">
        <w:t>урс</w:t>
      </w:r>
      <w:r w:rsidRPr="004A57FB">
        <w:t xml:space="preserve"> лекций</w:t>
      </w:r>
      <w:r w:rsidR="004A57FB" w:rsidRPr="004A57FB">
        <w:t>-</w:t>
      </w:r>
      <w:r w:rsidRPr="004A57FB">
        <w:t xml:space="preserve"> Проект</w:t>
      </w:r>
      <w:r w:rsidR="00BC392B" w:rsidRPr="004A57FB">
        <w:t>ный</w:t>
      </w:r>
      <w:r w:rsidR="00BC392B">
        <w:t xml:space="preserve"> практикум</w:t>
      </w:r>
      <w:r>
        <w:t>»</w:t>
      </w:r>
    </w:p>
    <w:p w:rsidR="00CE189F" w:rsidRPr="00CB35E6" w:rsidRDefault="00CE189F" w:rsidP="00CE189F">
      <w:pPr>
        <w:ind w:firstLine="709"/>
        <w:jc w:val="both"/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410"/>
        <w:gridCol w:w="3685"/>
      </w:tblGrid>
      <w:tr w:rsidR="00CE631D" w:rsidRPr="00150849" w:rsidTr="001325B6">
        <w:trPr>
          <w:tblHeader/>
          <w:jc w:val="center"/>
        </w:trPr>
        <w:tc>
          <w:tcPr>
            <w:tcW w:w="1116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CE631D" w:rsidRPr="00AD1A10" w:rsidRDefault="00423199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CE631D" w:rsidRPr="00AD1A10" w:rsidRDefault="00CE631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3685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CE631D" w:rsidRPr="00150849" w:rsidTr="001325B6">
        <w:trPr>
          <w:trHeight w:val="1060"/>
          <w:jc w:val="center"/>
        </w:trPr>
        <w:tc>
          <w:tcPr>
            <w:tcW w:w="1116" w:type="dxa"/>
          </w:tcPr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5EE5">
              <w:rPr>
                <w:bCs/>
                <w:sz w:val="20"/>
                <w:szCs w:val="20"/>
              </w:rPr>
              <w:t>8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</w:p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</w:p>
          <w:p w:rsidR="00CE631D" w:rsidRPr="00AD1A10" w:rsidRDefault="00CE631D" w:rsidP="00CE631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09.00-10.30</w:t>
            </w:r>
          </w:p>
        </w:tc>
        <w:tc>
          <w:tcPr>
            <w:tcW w:w="1289" w:type="dxa"/>
          </w:tcPr>
          <w:p w:rsidR="0089675F" w:rsidRDefault="00CE631D" w:rsidP="004E5D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  <w:r w:rsidR="009429A2">
              <w:rPr>
                <w:bCs/>
                <w:sz w:val="20"/>
                <w:szCs w:val="20"/>
              </w:rPr>
              <w:t xml:space="preserve"> 1</w:t>
            </w:r>
            <w:r w:rsidR="0089675F">
              <w:rPr>
                <w:bCs/>
                <w:sz w:val="20"/>
                <w:szCs w:val="20"/>
              </w:rPr>
              <w:t xml:space="preserve">, </w:t>
            </w:r>
          </w:p>
          <w:p w:rsidR="00CE631D" w:rsidRDefault="0089675F" w:rsidP="004E5DCD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CE631D" w:rsidRDefault="00CE631D" w:rsidP="007F043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E631D" w:rsidRPr="00AD1A10" w:rsidRDefault="00CE631D" w:rsidP="002A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23199" w:rsidRDefault="00BF516C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5763">
              <w:rPr>
                <w:sz w:val="20"/>
                <w:szCs w:val="20"/>
              </w:rPr>
              <w:t>Предпроектное обследование предметной области</w:t>
            </w:r>
          </w:p>
          <w:p w:rsidR="00BF516C" w:rsidRDefault="00BF516C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25763">
              <w:rPr>
                <w:sz w:val="20"/>
                <w:szCs w:val="20"/>
              </w:rPr>
              <w:t>Концепция проекта</w:t>
            </w:r>
          </w:p>
          <w:p w:rsidR="00BF516C" w:rsidRPr="00AD1A10" w:rsidRDefault="00BF516C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25763">
              <w:rPr>
                <w:sz w:val="20"/>
                <w:szCs w:val="20"/>
              </w:rPr>
              <w:t xml:space="preserve"> Сетевое и календарное планирование проекта</w:t>
            </w:r>
          </w:p>
        </w:tc>
        <w:tc>
          <w:tcPr>
            <w:tcW w:w="3685" w:type="dxa"/>
          </w:tcPr>
          <w:p w:rsidR="00CE631D" w:rsidRDefault="00CE631D" w:rsidP="002A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</w:t>
            </w:r>
            <w:r w:rsidR="00E4519A">
              <w:rPr>
                <w:sz w:val="20"/>
                <w:szCs w:val="20"/>
              </w:rPr>
              <w:t>электронный конспект лекций</w:t>
            </w:r>
            <w:r>
              <w:rPr>
                <w:sz w:val="20"/>
                <w:szCs w:val="20"/>
              </w:rPr>
              <w:t xml:space="preserve"> и рекомендованную литературу</w:t>
            </w:r>
            <w:r w:rsidR="00E4519A">
              <w:rPr>
                <w:sz w:val="20"/>
                <w:szCs w:val="20"/>
              </w:rPr>
              <w:t xml:space="preserve"> по вопросам занятия</w:t>
            </w:r>
            <w:r>
              <w:rPr>
                <w:sz w:val="20"/>
                <w:szCs w:val="20"/>
              </w:rPr>
              <w:t xml:space="preserve">. </w:t>
            </w:r>
          </w:p>
          <w:p w:rsidR="00CE631D" w:rsidRPr="00AD1A10" w:rsidRDefault="00CE631D" w:rsidP="002A0A29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F55EE5" w:rsidRPr="00150849" w:rsidTr="001325B6">
        <w:trPr>
          <w:trHeight w:val="1060"/>
          <w:jc w:val="center"/>
        </w:trPr>
        <w:tc>
          <w:tcPr>
            <w:tcW w:w="1116" w:type="dxa"/>
          </w:tcPr>
          <w:p w:rsidR="00F55EE5" w:rsidRDefault="00F55EE5" w:rsidP="00F55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F55EE5" w:rsidRDefault="00F55EE5" w:rsidP="00F55EE5">
            <w:pPr>
              <w:jc w:val="center"/>
              <w:rPr>
                <w:bCs/>
                <w:sz w:val="20"/>
                <w:szCs w:val="20"/>
              </w:rPr>
            </w:pPr>
          </w:p>
          <w:p w:rsidR="00F55EE5" w:rsidRDefault="00F55EE5" w:rsidP="00F55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10.35-12.05</w:t>
            </w:r>
          </w:p>
          <w:p w:rsidR="00F55EE5" w:rsidRDefault="00F55EE5" w:rsidP="00F55EE5">
            <w:pPr>
              <w:jc w:val="center"/>
              <w:rPr>
                <w:bCs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1289" w:type="dxa"/>
          </w:tcPr>
          <w:p w:rsidR="00F55EE5" w:rsidRDefault="00F55EE5" w:rsidP="00F55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2, </w:t>
            </w:r>
          </w:p>
          <w:p w:rsidR="00F55EE5" w:rsidRDefault="00F55EE5" w:rsidP="00F55EE5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F55EE5" w:rsidRDefault="00F55EE5" w:rsidP="00F55EE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55EE5" w:rsidRDefault="00F55EE5" w:rsidP="00F5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F516C" w:rsidRDefault="00BF516C" w:rsidP="00F55EE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C25763">
              <w:rPr>
                <w:sz w:val="20"/>
                <w:szCs w:val="20"/>
              </w:rPr>
              <w:t xml:space="preserve"> Выбор и разработка архитектуры проекта</w:t>
            </w:r>
          </w:p>
          <w:p w:rsidR="00F55EE5" w:rsidRDefault="00BF516C" w:rsidP="00F55EE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C25763">
              <w:rPr>
                <w:rFonts w:eastAsia="Calibri"/>
                <w:sz w:val="20"/>
                <w:szCs w:val="20"/>
                <w:lang w:eastAsia="en-US"/>
              </w:rPr>
              <w:t>Выбор СУБД и проектирование базы данных проекта</w:t>
            </w:r>
          </w:p>
          <w:p w:rsidR="00BF516C" w:rsidRDefault="00BF516C" w:rsidP="00BF516C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C25763">
              <w:rPr>
                <w:rFonts w:eastAsia="Calibri"/>
                <w:sz w:val="20"/>
                <w:szCs w:val="20"/>
                <w:lang w:eastAsia="en-US"/>
              </w:rPr>
              <w:t>Проектирование экранных форм проекта</w:t>
            </w:r>
          </w:p>
        </w:tc>
        <w:tc>
          <w:tcPr>
            <w:tcW w:w="3685" w:type="dxa"/>
          </w:tcPr>
          <w:p w:rsidR="00F55EE5" w:rsidRDefault="00F55EE5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электронный конспект лекций и рекомендованную литературу по вопросам занятия. </w:t>
            </w:r>
          </w:p>
          <w:p w:rsidR="00F55EE5" w:rsidRPr="00AD1A10" w:rsidRDefault="00F55EE5" w:rsidP="00F55EE5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 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F55EE5" w:rsidRPr="00150849" w:rsidTr="001325B6">
        <w:trPr>
          <w:trHeight w:val="1060"/>
          <w:jc w:val="center"/>
        </w:trPr>
        <w:tc>
          <w:tcPr>
            <w:tcW w:w="1116" w:type="dxa"/>
          </w:tcPr>
          <w:p w:rsidR="00F55EE5" w:rsidRPr="001325B6" w:rsidRDefault="00F55EE5" w:rsidP="00F55EE5">
            <w:pPr>
              <w:jc w:val="center"/>
              <w:rPr>
                <w:bCs/>
                <w:sz w:val="20"/>
                <w:szCs w:val="20"/>
              </w:rPr>
            </w:pPr>
            <w:r w:rsidRPr="001325B6">
              <w:rPr>
                <w:bCs/>
                <w:sz w:val="20"/>
                <w:szCs w:val="20"/>
              </w:rPr>
              <w:t>2</w:t>
            </w:r>
            <w:r w:rsidR="001325B6" w:rsidRPr="001325B6">
              <w:rPr>
                <w:bCs/>
                <w:sz w:val="20"/>
                <w:szCs w:val="20"/>
              </w:rPr>
              <w:t>8</w:t>
            </w:r>
            <w:r w:rsidRPr="001325B6">
              <w:rPr>
                <w:bCs/>
                <w:sz w:val="20"/>
                <w:szCs w:val="20"/>
              </w:rPr>
              <w:t>.05.2020</w:t>
            </w:r>
          </w:p>
          <w:p w:rsidR="00F55EE5" w:rsidRPr="001325B6" w:rsidRDefault="00F55EE5" w:rsidP="00F55EE5">
            <w:pPr>
              <w:jc w:val="center"/>
              <w:rPr>
                <w:bCs/>
                <w:sz w:val="20"/>
                <w:szCs w:val="20"/>
              </w:rPr>
            </w:pPr>
          </w:p>
          <w:p w:rsidR="00F55EE5" w:rsidRPr="001325B6" w:rsidRDefault="00F55EE5" w:rsidP="00F55EE5">
            <w:pPr>
              <w:jc w:val="center"/>
              <w:rPr>
                <w:bCs/>
                <w:sz w:val="20"/>
                <w:szCs w:val="20"/>
              </w:rPr>
            </w:pPr>
            <w:r w:rsidRPr="001325B6">
              <w:rPr>
                <w:bCs/>
                <w:sz w:val="20"/>
                <w:szCs w:val="20"/>
              </w:rPr>
              <w:t>1</w:t>
            </w:r>
            <w:r w:rsidR="001325B6" w:rsidRPr="001325B6">
              <w:rPr>
                <w:bCs/>
                <w:sz w:val="20"/>
                <w:szCs w:val="20"/>
              </w:rPr>
              <w:t>3</w:t>
            </w:r>
            <w:r w:rsidRPr="001325B6">
              <w:rPr>
                <w:bCs/>
                <w:sz w:val="20"/>
                <w:szCs w:val="20"/>
              </w:rPr>
              <w:t>.</w:t>
            </w:r>
            <w:r w:rsidR="001325B6" w:rsidRPr="001325B6">
              <w:rPr>
                <w:bCs/>
                <w:sz w:val="20"/>
                <w:szCs w:val="20"/>
              </w:rPr>
              <w:t>00</w:t>
            </w:r>
            <w:r w:rsidRPr="001325B6">
              <w:rPr>
                <w:bCs/>
                <w:sz w:val="20"/>
                <w:szCs w:val="20"/>
              </w:rPr>
              <w:t>-1</w:t>
            </w:r>
            <w:r w:rsidR="001325B6" w:rsidRPr="001325B6">
              <w:rPr>
                <w:bCs/>
                <w:sz w:val="20"/>
                <w:szCs w:val="20"/>
              </w:rPr>
              <w:t>4</w:t>
            </w:r>
            <w:r w:rsidRPr="001325B6">
              <w:rPr>
                <w:bCs/>
                <w:sz w:val="20"/>
                <w:szCs w:val="20"/>
              </w:rPr>
              <w:t>.</w:t>
            </w:r>
            <w:r w:rsidR="001325B6" w:rsidRPr="001325B6">
              <w:rPr>
                <w:bCs/>
                <w:sz w:val="20"/>
                <w:szCs w:val="20"/>
              </w:rPr>
              <w:t>30</w:t>
            </w:r>
          </w:p>
          <w:p w:rsidR="00F55EE5" w:rsidRPr="001325B6" w:rsidRDefault="00F55EE5" w:rsidP="00F55E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F55EE5" w:rsidRDefault="00F55EE5" w:rsidP="00F55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  <w:p w:rsidR="00F55EE5" w:rsidRDefault="00F55EE5" w:rsidP="00F55EE5">
            <w:pPr>
              <w:rPr>
                <w:bCs/>
                <w:sz w:val="20"/>
                <w:szCs w:val="20"/>
              </w:rPr>
            </w:pPr>
          </w:p>
          <w:p w:rsidR="00F55EE5" w:rsidRPr="00791EB0" w:rsidRDefault="00F55EE5" w:rsidP="00F55EE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Зачет </w:t>
            </w:r>
            <w:r w:rsidRPr="00791EB0">
              <w:rPr>
                <w:bCs/>
                <w:color w:val="FF0000"/>
                <w:sz w:val="20"/>
                <w:szCs w:val="20"/>
              </w:rPr>
              <w:t xml:space="preserve">проходит ТОЛЬКО в режиме </w:t>
            </w:r>
            <w:proofErr w:type="gramStart"/>
            <w:r w:rsidRPr="00791EB0">
              <w:rPr>
                <w:bCs/>
                <w:color w:val="FF0000"/>
                <w:sz w:val="20"/>
                <w:szCs w:val="20"/>
              </w:rPr>
              <w:t>он-</w:t>
            </w:r>
            <w:proofErr w:type="spellStart"/>
            <w:r w:rsidRPr="00791EB0">
              <w:rPr>
                <w:bCs/>
                <w:color w:val="FF0000"/>
                <w:sz w:val="20"/>
                <w:szCs w:val="20"/>
              </w:rPr>
              <w:t>лайн</w:t>
            </w:r>
            <w:proofErr w:type="spellEnd"/>
            <w:proofErr w:type="gramEnd"/>
            <w:r w:rsidRPr="00791EB0">
              <w:rPr>
                <w:bCs/>
                <w:color w:val="FF0000"/>
                <w:sz w:val="20"/>
                <w:szCs w:val="20"/>
              </w:rPr>
              <w:t xml:space="preserve"> на платформе 3СХ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F55EE5" w:rsidRDefault="00F55EE5" w:rsidP="00F55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Ссылка на он-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r>
              <w:rPr>
                <w:bCs/>
                <w:sz w:val="20"/>
                <w:szCs w:val="20"/>
              </w:rPr>
              <w:t xml:space="preserve"> зачет:</w:t>
            </w:r>
            <w:r w:rsidR="001325B6" w:rsidRPr="00FB0CCF">
              <w:rPr>
                <w:color w:val="0070C0"/>
                <w:sz w:val="16"/>
                <w:szCs w:val="16"/>
              </w:rPr>
              <w:t xml:space="preserve"> </w:t>
            </w:r>
            <w:r w:rsidR="001325B6" w:rsidRPr="00FB0CCF">
              <w:rPr>
                <w:color w:val="0070C0"/>
                <w:sz w:val="16"/>
                <w:szCs w:val="16"/>
              </w:rPr>
              <w:t>https://tkbt-myru.3cx.net/join/VgIVCh2VmJhfrqQGjW2KLFUG</w:t>
            </w:r>
            <w:r>
              <w:t xml:space="preserve"> </w:t>
            </w:r>
          </w:p>
        </w:tc>
        <w:tc>
          <w:tcPr>
            <w:tcW w:w="709" w:type="dxa"/>
          </w:tcPr>
          <w:p w:rsidR="00F55EE5" w:rsidRDefault="00F55EE5" w:rsidP="00F5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55EE5" w:rsidRDefault="00F55EE5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к зачету по дисциплине «Проектный практикум»</w:t>
            </w:r>
          </w:p>
          <w:p w:rsidR="00F55EE5" w:rsidRDefault="00F55EE5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вопросов к зачету</w:t>
            </w:r>
          </w:p>
          <w:p w:rsidR="00F55EE5" w:rsidRDefault="00F55EE5" w:rsidP="00F55EE5">
            <w:pPr>
              <w:rPr>
                <w:sz w:val="20"/>
                <w:szCs w:val="20"/>
              </w:rPr>
            </w:pPr>
            <w:r w:rsidRPr="00BE22E7">
              <w:rPr>
                <w:sz w:val="20"/>
                <w:szCs w:val="20"/>
              </w:rPr>
              <w:t>(</w:t>
            </w:r>
            <w:r w:rsidR="006A7F4D">
              <w:rPr>
                <w:sz w:val="20"/>
                <w:szCs w:val="20"/>
              </w:rPr>
              <w:t>6</w:t>
            </w:r>
            <w:r w:rsidRPr="00BE22E7">
              <w:rPr>
                <w:sz w:val="20"/>
                <w:szCs w:val="20"/>
              </w:rPr>
              <w:t xml:space="preserve">-й семестр, </w:t>
            </w:r>
            <w:r w:rsidR="006A7F4D">
              <w:rPr>
                <w:sz w:val="20"/>
                <w:szCs w:val="20"/>
              </w:rPr>
              <w:t>т</w:t>
            </w:r>
            <w:r w:rsidRPr="00BE22E7">
              <w:rPr>
                <w:sz w:val="20"/>
                <w:szCs w:val="20"/>
              </w:rPr>
              <w:t>емы №1-</w:t>
            </w:r>
            <w:r w:rsidR="006A7F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F55EE5" w:rsidRDefault="00F55EE5" w:rsidP="006A7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Билет состоит из одного </w:t>
            </w:r>
            <w:r w:rsidR="006A7F4D">
              <w:rPr>
                <w:sz w:val="20"/>
                <w:szCs w:val="20"/>
              </w:rPr>
              <w:t>практического</w:t>
            </w:r>
            <w:r>
              <w:rPr>
                <w:sz w:val="20"/>
                <w:szCs w:val="20"/>
              </w:rPr>
              <w:t xml:space="preserve"> вопроса</w:t>
            </w:r>
          </w:p>
        </w:tc>
        <w:tc>
          <w:tcPr>
            <w:tcW w:w="3685" w:type="dxa"/>
          </w:tcPr>
          <w:p w:rsidR="00F55EE5" w:rsidRDefault="00F55EE5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зачету по дисциплине находится на сайте во вкладке: Студенту. </w:t>
            </w:r>
          </w:p>
          <w:p w:rsidR="00F55EE5" w:rsidRDefault="00F55EE5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F55EE5" w:rsidRPr="00791EB0" w:rsidRDefault="00F55EE5" w:rsidP="00F55EE5">
            <w:pPr>
              <w:rPr>
                <w:sz w:val="20"/>
                <w:szCs w:val="20"/>
              </w:rPr>
            </w:pPr>
            <w:r w:rsidRPr="00791EB0">
              <w:rPr>
                <w:sz w:val="20"/>
                <w:szCs w:val="20"/>
              </w:rPr>
              <w:t xml:space="preserve">Затем в скачанном списке ищем </w:t>
            </w:r>
            <w:r>
              <w:rPr>
                <w:sz w:val="20"/>
                <w:szCs w:val="20"/>
              </w:rPr>
              <w:t xml:space="preserve">нужную </w:t>
            </w:r>
            <w:r w:rsidRPr="00791EB0">
              <w:rPr>
                <w:sz w:val="20"/>
                <w:szCs w:val="20"/>
              </w:rPr>
              <w:t xml:space="preserve">дисциплину и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35B4C" w:rsidRDefault="00C35B4C" w:rsidP="00B32F29">
      <w:pPr>
        <w:ind w:firstLine="709"/>
        <w:jc w:val="center"/>
        <w:rPr>
          <w:sz w:val="28"/>
          <w:szCs w:val="28"/>
        </w:rPr>
      </w:pPr>
    </w:p>
    <w:p w:rsidR="00BA6BE6" w:rsidRPr="007C0B47" w:rsidRDefault="00BA6BE6" w:rsidP="00B32F29">
      <w:pPr>
        <w:ind w:firstLine="709"/>
        <w:jc w:val="center"/>
        <w:rPr>
          <w:b/>
        </w:rPr>
      </w:pPr>
      <w:r w:rsidRPr="007C0B47">
        <w:rPr>
          <w:b/>
        </w:rPr>
        <w:t>Рекомендации и требования к выполнению заданий</w:t>
      </w:r>
    </w:p>
    <w:p w:rsidR="00B32F29" w:rsidRPr="007C0B47" w:rsidRDefault="00B32F29" w:rsidP="00B32F29">
      <w:pPr>
        <w:ind w:firstLine="709"/>
        <w:jc w:val="center"/>
        <w:rPr>
          <w:b/>
        </w:rPr>
      </w:pPr>
    </w:p>
    <w:p w:rsidR="008F3E91" w:rsidRPr="007C0B47" w:rsidRDefault="00BA6BE6" w:rsidP="005A4340">
      <w:pPr>
        <w:ind w:firstLine="709"/>
        <w:jc w:val="both"/>
      </w:pPr>
      <w:r w:rsidRPr="007C0B47">
        <w:t xml:space="preserve">1. </w:t>
      </w:r>
      <w:r w:rsidR="005A4340" w:rsidRPr="007C0B47">
        <w:t>Внимательно изучить Временный порядок сдачи экзаменов и зачетов во время карантина с использованием ДОТ (размещен на главной странице сайта филиала).</w:t>
      </w:r>
      <w:r w:rsidR="00FE0B64" w:rsidRPr="007C0B47">
        <w:t xml:space="preserve"> Там указаны все требования, время подготовки, как готовиться и отвечать на вопросы и т.д.</w:t>
      </w:r>
    </w:p>
    <w:p w:rsidR="005A4340" w:rsidRPr="007C0B47" w:rsidRDefault="005A4340" w:rsidP="005A4340">
      <w:pPr>
        <w:ind w:firstLine="709"/>
        <w:jc w:val="both"/>
      </w:pPr>
      <w:r w:rsidRPr="007C0B47">
        <w:t xml:space="preserve">2. Обратите внимание, что студент </w:t>
      </w:r>
      <w:r w:rsidRPr="007C0B47">
        <w:rPr>
          <w:i/>
          <w:color w:val="FF0000"/>
        </w:rPr>
        <w:t>должен прислать</w:t>
      </w:r>
      <w:r w:rsidRPr="007C0B47">
        <w:rPr>
          <w:color w:val="FF0000"/>
        </w:rPr>
        <w:t xml:space="preserve"> </w:t>
      </w:r>
      <w:r w:rsidRPr="007C0B47">
        <w:t>в деканат письменное заявление на сдачу экзаменов</w:t>
      </w:r>
      <w:r w:rsidR="006A13B0" w:rsidRPr="007C0B47">
        <w:t xml:space="preserve">, </w:t>
      </w:r>
      <w:r w:rsidRPr="007C0B47">
        <w:t>зачетов</w:t>
      </w:r>
      <w:r w:rsidR="006A13B0" w:rsidRPr="007C0B47">
        <w:t xml:space="preserve"> и курсовых работ</w:t>
      </w:r>
      <w:r w:rsidRPr="007C0B47">
        <w:t xml:space="preserve"> с использованием ДО</w:t>
      </w:r>
      <w:r w:rsidR="000474B4" w:rsidRPr="007C0B47">
        <w:t xml:space="preserve">Т, иначе он </w:t>
      </w:r>
      <w:r w:rsidR="000474B4" w:rsidRPr="007C0B47">
        <w:rPr>
          <w:i/>
          <w:color w:val="FF0000"/>
          <w:highlight w:val="yellow"/>
        </w:rPr>
        <w:t>не будет допущен к сдаче</w:t>
      </w:r>
      <w:r w:rsidR="000474B4" w:rsidRPr="007C0B47">
        <w:t>.</w:t>
      </w:r>
    </w:p>
    <w:p w:rsidR="000474B4" w:rsidRPr="007C0B47" w:rsidRDefault="000474B4" w:rsidP="005A4340">
      <w:pPr>
        <w:ind w:firstLine="709"/>
        <w:jc w:val="both"/>
        <w:rPr>
          <w:color w:val="FF0000"/>
        </w:rPr>
      </w:pPr>
      <w:r w:rsidRPr="007C0B47">
        <w:rPr>
          <w:color w:val="FF0000"/>
        </w:rPr>
        <w:t>3</w:t>
      </w:r>
      <w:r w:rsidR="002D7384" w:rsidRPr="007C0B47">
        <w:rPr>
          <w:color w:val="FF0000"/>
        </w:rPr>
        <w:t>.</w:t>
      </w:r>
      <w:r w:rsidR="00614AD8" w:rsidRPr="007C0B47">
        <w:rPr>
          <w:color w:val="FF0000"/>
        </w:rPr>
        <w:t>Зачет</w:t>
      </w:r>
      <w:r w:rsidR="006A7F4D">
        <w:rPr>
          <w:color w:val="FF0000"/>
        </w:rPr>
        <w:t xml:space="preserve"> </w:t>
      </w:r>
      <w:r w:rsidRPr="007C0B47">
        <w:rPr>
          <w:color w:val="FF0000"/>
        </w:rPr>
        <w:t>буд</w:t>
      </w:r>
      <w:r w:rsidR="006A7F4D">
        <w:rPr>
          <w:color w:val="FF0000"/>
        </w:rPr>
        <w:t>е</w:t>
      </w:r>
      <w:r w:rsidRPr="007C0B47">
        <w:rPr>
          <w:color w:val="FF0000"/>
        </w:rPr>
        <w:t xml:space="preserve">т проходить </w:t>
      </w:r>
      <w:r w:rsidRPr="007C0B47">
        <w:rPr>
          <w:color w:val="FF0000"/>
          <w:highlight w:val="yellow"/>
        </w:rPr>
        <w:t>ТОЛЬКО</w:t>
      </w:r>
      <w:r w:rsidRPr="007C0B47">
        <w:rPr>
          <w:color w:val="FF0000"/>
        </w:rPr>
        <w:t xml:space="preserve"> в режиме </w:t>
      </w:r>
      <w:proofErr w:type="gramStart"/>
      <w:r w:rsidRPr="007C0B47">
        <w:rPr>
          <w:color w:val="FF0000"/>
          <w:highlight w:val="yellow"/>
        </w:rPr>
        <w:t>он-</w:t>
      </w:r>
      <w:proofErr w:type="spellStart"/>
      <w:r w:rsidRPr="007C0B47">
        <w:rPr>
          <w:color w:val="FF0000"/>
          <w:highlight w:val="yellow"/>
        </w:rPr>
        <w:t>лайн</w:t>
      </w:r>
      <w:proofErr w:type="spellEnd"/>
      <w:proofErr w:type="gramEnd"/>
      <w:r w:rsidRPr="007C0B47">
        <w:rPr>
          <w:color w:val="FF0000"/>
        </w:rPr>
        <w:t xml:space="preserve"> на платформе 3СХ. Прием </w:t>
      </w:r>
      <w:r w:rsidR="00614AD8" w:rsidRPr="007C0B47">
        <w:rPr>
          <w:color w:val="FF0000"/>
        </w:rPr>
        <w:t>зачета</w:t>
      </w:r>
      <w:r w:rsidR="002D7384" w:rsidRPr="007C0B47">
        <w:rPr>
          <w:color w:val="FF0000"/>
        </w:rPr>
        <w:t xml:space="preserve"> </w:t>
      </w:r>
      <w:r w:rsidRPr="007C0B47">
        <w:rPr>
          <w:color w:val="FF0000"/>
        </w:rPr>
        <w:t xml:space="preserve">в режиме </w:t>
      </w:r>
      <w:proofErr w:type="gramStart"/>
      <w:r w:rsidRPr="007C0B47">
        <w:rPr>
          <w:color w:val="FF0000"/>
        </w:rPr>
        <w:t>оф-</w:t>
      </w:r>
      <w:proofErr w:type="spellStart"/>
      <w:r w:rsidRPr="007C0B47">
        <w:rPr>
          <w:color w:val="FF0000"/>
        </w:rPr>
        <w:t>лайн</w:t>
      </w:r>
      <w:proofErr w:type="spellEnd"/>
      <w:proofErr w:type="gramEnd"/>
      <w:r w:rsidRPr="007C0B47">
        <w:rPr>
          <w:color w:val="FF0000"/>
        </w:rPr>
        <w:t xml:space="preserve"> </w:t>
      </w:r>
      <w:r w:rsidRPr="007C0B47">
        <w:rPr>
          <w:caps/>
          <w:color w:val="FF0000"/>
          <w:highlight w:val="yellow"/>
          <w:u w:val="single"/>
        </w:rPr>
        <w:t>запрещен</w:t>
      </w:r>
      <w:r w:rsidRPr="007C0B47">
        <w:rPr>
          <w:color w:val="FF0000"/>
        </w:rPr>
        <w:t xml:space="preserve"> руководством филиала. К преподавателю </w:t>
      </w:r>
      <w:r w:rsidRPr="007C0B47">
        <w:rPr>
          <w:color w:val="FF0000"/>
          <w:highlight w:val="green"/>
          <w:u w:val="single"/>
        </w:rPr>
        <w:t>НЕ ОБРАЩАТЬСЯ</w:t>
      </w:r>
      <w:r w:rsidRPr="007C0B47">
        <w:rPr>
          <w:color w:val="FF0000"/>
        </w:rPr>
        <w:t xml:space="preserve"> с просьбами принять </w:t>
      </w:r>
      <w:r w:rsidR="00614AD8" w:rsidRPr="007C0B47">
        <w:rPr>
          <w:color w:val="FF0000"/>
        </w:rPr>
        <w:t>зачет</w:t>
      </w:r>
      <w:r w:rsidR="006A13B0" w:rsidRPr="007C0B47">
        <w:rPr>
          <w:color w:val="FF0000"/>
        </w:rPr>
        <w:t xml:space="preserve"> (по разным причинам, возможно и объективным для Вас)</w:t>
      </w:r>
      <w:r w:rsidRPr="007C0B47">
        <w:rPr>
          <w:color w:val="FF0000"/>
        </w:rPr>
        <w:t>, поскольку он не имеет таких полномочий!!!</w:t>
      </w:r>
      <w:r w:rsidR="00FE0B64" w:rsidRPr="007C0B47">
        <w:rPr>
          <w:color w:val="FF0000"/>
        </w:rPr>
        <w:t xml:space="preserve"> Кто не присоединится к конференци</w:t>
      </w:r>
      <w:r w:rsidR="006A13B0" w:rsidRPr="007C0B47">
        <w:rPr>
          <w:color w:val="FF0000"/>
        </w:rPr>
        <w:t>ям</w:t>
      </w:r>
      <w:r w:rsidR="00FE0B64" w:rsidRPr="007C0B47">
        <w:rPr>
          <w:color w:val="FF0000"/>
        </w:rPr>
        <w:t xml:space="preserve"> по ссылк</w:t>
      </w:r>
      <w:r w:rsidR="006A7F4D">
        <w:rPr>
          <w:color w:val="FF0000"/>
        </w:rPr>
        <w:t>е</w:t>
      </w:r>
      <w:r w:rsidR="00FE0B64" w:rsidRPr="007C0B47">
        <w:rPr>
          <w:color w:val="FF0000"/>
        </w:rPr>
        <w:t xml:space="preserve"> для сдачи </w:t>
      </w:r>
      <w:r w:rsidR="00614AD8" w:rsidRPr="007C0B47">
        <w:rPr>
          <w:color w:val="FF0000"/>
        </w:rPr>
        <w:t>зачета</w:t>
      </w:r>
      <w:r w:rsidR="006A7F4D">
        <w:rPr>
          <w:color w:val="FF0000"/>
        </w:rPr>
        <w:t>,</w:t>
      </w:r>
      <w:r w:rsidR="006A13B0" w:rsidRPr="007C0B47">
        <w:rPr>
          <w:color w:val="FF0000"/>
        </w:rPr>
        <w:t xml:space="preserve"> </w:t>
      </w:r>
      <w:r w:rsidR="002D7384" w:rsidRPr="007C0B47">
        <w:rPr>
          <w:color w:val="FF0000"/>
        </w:rPr>
        <w:t xml:space="preserve">у того </w:t>
      </w:r>
      <w:r w:rsidR="00FE0B64" w:rsidRPr="007C0B47">
        <w:rPr>
          <w:color w:val="FF0000"/>
        </w:rPr>
        <w:t>в ведомост</w:t>
      </w:r>
      <w:r w:rsidR="006A7F4D">
        <w:rPr>
          <w:color w:val="FF0000"/>
        </w:rPr>
        <w:t>и</w:t>
      </w:r>
      <w:r w:rsidR="00FE0B64" w:rsidRPr="007C0B47">
        <w:rPr>
          <w:color w:val="FF0000"/>
        </w:rPr>
        <w:t xml:space="preserve"> будет стоять «неявка».</w:t>
      </w:r>
    </w:p>
    <w:p w:rsidR="00FC768B" w:rsidRPr="007C0B47" w:rsidRDefault="00FC768B" w:rsidP="00FC768B">
      <w:pPr>
        <w:ind w:firstLine="709"/>
        <w:jc w:val="center"/>
        <w:rPr>
          <w:b/>
        </w:rPr>
      </w:pPr>
    </w:p>
    <w:p w:rsidR="009429A2" w:rsidRPr="009429A2" w:rsidRDefault="009429A2" w:rsidP="00E4519A">
      <w:pPr>
        <w:ind w:firstLine="709"/>
        <w:jc w:val="both"/>
        <w:rPr>
          <w:caps/>
          <w:sz w:val="28"/>
          <w:szCs w:val="28"/>
        </w:rPr>
      </w:pPr>
    </w:p>
    <w:p w:rsidR="009429A2" w:rsidRDefault="009429A2" w:rsidP="00260CCD">
      <w:pPr>
        <w:ind w:firstLine="709"/>
        <w:rPr>
          <w:b/>
          <w:caps/>
          <w:sz w:val="28"/>
          <w:szCs w:val="28"/>
        </w:rPr>
      </w:pPr>
    </w:p>
    <w:sectPr w:rsidR="009429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04" w:rsidRDefault="00E34D04" w:rsidP="00C35B4C">
      <w:r>
        <w:separator/>
      </w:r>
    </w:p>
  </w:endnote>
  <w:endnote w:type="continuationSeparator" w:id="0">
    <w:p w:rsidR="00E34D04" w:rsidRDefault="00E34D04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04" w:rsidRDefault="00E34D04" w:rsidP="00C35B4C">
      <w:r>
        <w:separator/>
      </w:r>
    </w:p>
  </w:footnote>
  <w:footnote w:type="continuationSeparator" w:id="0">
    <w:p w:rsidR="00E34D04" w:rsidRDefault="00E34D04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5F" w:rsidRDefault="0089675F">
    <w:pPr>
      <w:pStyle w:val="a6"/>
    </w:pPr>
  </w:p>
  <w:p w:rsidR="0089675F" w:rsidRDefault="008967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209"/>
    <w:multiLevelType w:val="multilevel"/>
    <w:tmpl w:val="C63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2A6"/>
    <w:multiLevelType w:val="hybridMultilevel"/>
    <w:tmpl w:val="8610748E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FD64807E">
      <w:start w:val="1"/>
      <w:numFmt w:val="decimal"/>
      <w:lvlText w:val="%2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" w15:restartNumberingAfterBreak="0">
    <w:nsid w:val="0C832EAB"/>
    <w:multiLevelType w:val="multilevel"/>
    <w:tmpl w:val="10CA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F5B1F"/>
    <w:multiLevelType w:val="hybridMultilevel"/>
    <w:tmpl w:val="C11E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756D"/>
    <w:multiLevelType w:val="multilevel"/>
    <w:tmpl w:val="6E648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5A5C"/>
    <w:multiLevelType w:val="hybridMultilevel"/>
    <w:tmpl w:val="9A702786"/>
    <w:lvl w:ilvl="0" w:tplc="14044CF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579030D"/>
    <w:multiLevelType w:val="hybridMultilevel"/>
    <w:tmpl w:val="75BAD09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C2B4504"/>
    <w:multiLevelType w:val="multilevel"/>
    <w:tmpl w:val="E9C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7728B"/>
    <w:multiLevelType w:val="hybridMultilevel"/>
    <w:tmpl w:val="CD583E62"/>
    <w:lvl w:ilvl="0" w:tplc="27544A0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421EC42E">
      <w:numFmt w:val="none"/>
      <w:lvlText w:val=""/>
      <w:lvlJc w:val="left"/>
      <w:pPr>
        <w:tabs>
          <w:tab w:val="num" w:pos="360"/>
        </w:tabs>
      </w:pPr>
    </w:lvl>
    <w:lvl w:ilvl="2" w:tplc="9ECC8F44">
      <w:numFmt w:val="none"/>
      <w:lvlText w:val=""/>
      <w:lvlJc w:val="left"/>
      <w:pPr>
        <w:tabs>
          <w:tab w:val="num" w:pos="360"/>
        </w:tabs>
      </w:pPr>
    </w:lvl>
    <w:lvl w:ilvl="3" w:tplc="C83AFF7A">
      <w:numFmt w:val="none"/>
      <w:lvlText w:val=""/>
      <w:lvlJc w:val="left"/>
      <w:pPr>
        <w:tabs>
          <w:tab w:val="num" w:pos="360"/>
        </w:tabs>
      </w:pPr>
    </w:lvl>
    <w:lvl w:ilvl="4" w:tplc="8A6A9626">
      <w:numFmt w:val="none"/>
      <w:lvlText w:val=""/>
      <w:lvlJc w:val="left"/>
      <w:pPr>
        <w:tabs>
          <w:tab w:val="num" w:pos="360"/>
        </w:tabs>
      </w:pPr>
    </w:lvl>
    <w:lvl w:ilvl="5" w:tplc="BE58B00E">
      <w:numFmt w:val="none"/>
      <w:lvlText w:val=""/>
      <w:lvlJc w:val="left"/>
      <w:pPr>
        <w:tabs>
          <w:tab w:val="num" w:pos="360"/>
        </w:tabs>
      </w:pPr>
    </w:lvl>
    <w:lvl w:ilvl="6" w:tplc="9A96117C">
      <w:numFmt w:val="none"/>
      <w:lvlText w:val=""/>
      <w:lvlJc w:val="left"/>
      <w:pPr>
        <w:tabs>
          <w:tab w:val="num" w:pos="360"/>
        </w:tabs>
      </w:pPr>
    </w:lvl>
    <w:lvl w:ilvl="7" w:tplc="375E7A20">
      <w:numFmt w:val="none"/>
      <w:lvlText w:val=""/>
      <w:lvlJc w:val="left"/>
      <w:pPr>
        <w:tabs>
          <w:tab w:val="num" w:pos="360"/>
        </w:tabs>
      </w:pPr>
    </w:lvl>
    <w:lvl w:ilvl="8" w:tplc="80EEA6B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AC20DD9"/>
    <w:multiLevelType w:val="multilevel"/>
    <w:tmpl w:val="E6E20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06E8B"/>
    <w:multiLevelType w:val="hybridMultilevel"/>
    <w:tmpl w:val="82300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DC7"/>
    <w:multiLevelType w:val="multilevel"/>
    <w:tmpl w:val="7E7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A77E0"/>
    <w:multiLevelType w:val="hybridMultilevel"/>
    <w:tmpl w:val="C750CE4A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498E5748">
      <w:start w:val="1"/>
      <w:numFmt w:val="bullet"/>
      <w:suff w:val="space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1B67C5"/>
    <w:multiLevelType w:val="hybridMultilevel"/>
    <w:tmpl w:val="FB08EF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003002"/>
    <w:multiLevelType w:val="hybridMultilevel"/>
    <w:tmpl w:val="DA7424B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20C1690"/>
    <w:multiLevelType w:val="multilevel"/>
    <w:tmpl w:val="A6D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70D71"/>
    <w:multiLevelType w:val="multilevel"/>
    <w:tmpl w:val="91A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9755B"/>
    <w:multiLevelType w:val="hybridMultilevel"/>
    <w:tmpl w:val="E0524B40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E66A1826">
      <w:start w:val="1"/>
      <w:numFmt w:val="bullet"/>
      <w:suff w:val="space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E37AE8"/>
    <w:multiLevelType w:val="multilevel"/>
    <w:tmpl w:val="DC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25730"/>
    <w:multiLevelType w:val="hybridMultilevel"/>
    <w:tmpl w:val="1366A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0505331"/>
    <w:multiLevelType w:val="multilevel"/>
    <w:tmpl w:val="8FE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951E8"/>
    <w:multiLevelType w:val="multilevel"/>
    <w:tmpl w:val="EF7E7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63F73"/>
    <w:multiLevelType w:val="multilevel"/>
    <w:tmpl w:val="C0703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15A9A"/>
    <w:multiLevelType w:val="hybridMultilevel"/>
    <w:tmpl w:val="653638BA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5984B3C0">
      <w:start w:val="1"/>
      <w:numFmt w:val="decimal"/>
      <w:suff w:val="space"/>
      <w:lvlText w:val="%2)"/>
      <w:lvlJc w:val="left"/>
      <w:pPr>
        <w:ind w:left="178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4" w15:restartNumberingAfterBreak="0">
    <w:nsid w:val="70BA5ABC"/>
    <w:multiLevelType w:val="hybridMultilevel"/>
    <w:tmpl w:val="0DA4C2C6"/>
    <w:lvl w:ilvl="0" w:tplc="156E5CEE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10"/>
  </w:num>
  <w:num w:numId="5">
    <w:abstractNumId w:val="6"/>
  </w:num>
  <w:num w:numId="6">
    <w:abstractNumId w:val="19"/>
  </w:num>
  <w:num w:numId="7">
    <w:abstractNumId w:val="14"/>
  </w:num>
  <w:num w:numId="8">
    <w:abstractNumId w:val="1"/>
  </w:num>
  <w:num w:numId="9">
    <w:abstractNumId w:val="23"/>
  </w:num>
  <w:num w:numId="10">
    <w:abstractNumId w:val="17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20"/>
  </w:num>
  <w:num w:numId="19">
    <w:abstractNumId w:val="21"/>
  </w:num>
  <w:num w:numId="20">
    <w:abstractNumId w:val="22"/>
  </w:num>
  <w:num w:numId="21">
    <w:abstractNumId w:val="9"/>
  </w:num>
  <w:num w:numId="22">
    <w:abstractNumId w:val="2"/>
  </w:num>
  <w:num w:numId="23">
    <w:abstractNumId w:val="4"/>
  </w:num>
  <w:num w:numId="24">
    <w:abstractNumId w:val="7"/>
  </w:num>
  <w:num w:numId="25">
    <w:abstractNumId w:val="11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05198"/>
    <w:rsid w:val="000123A8"/>
    <w:rsid w:val="00014439"/>
    <w:rsid w:val="00043780"/>
    <w:rsid w:val="00045485"/>
    <w:rsid w:val="000464EB"/>
    <w:rsid w:val="000474B4"/>
    <w:rsid w:val="00072624"/>
    <w:rsid w:val="00076E47"/>
    <w:rsid w:val="00080632"/>
    <w:rsid w:val="00082606"/>
    <w:rsid w:val="00087564"/>
    <w:rsid w:val="00087FE0"/>
    <w:rsid w:val="00096B18"/>
    <w:rsid w:val="000A4CE9"/>
    <w:rsid w:val="000E0162"/>
    <w:rsid w:val="000E556B"/>
    <w:rsid w:val="001013C5"/>
    <w:rsid w:val="001018D4"/>
    <w:rsid w:val="001126A2"/>
    <w:rsid w:val="0011334D"/>
    <w:rsid w:val="001325B6"/>
    <w:rsid w:val="001444A4"/>
    <w:rsid w:val="00150849"/>
    <w:rsid w:val="0017086A"/>
    <w:rsid w:val="00181230"/>
    <w:rsid w:val="0018758B"/>
    <w:rsid w:val="001D5114"/>
    <w:rsid w:val="001F0871"/>
    <w:rsid w:val="001F1EC9"/>
    <w:rsid w:val="001F64EF"/>
    <w:rsid w:val="001F7CA6"/>
    <w:rsid w:val="002117CE"/>
    <w:rsid w:val="00212EF8"/>
    <w:rsid w:val="00213DAE"/>
    <w:rsid w:val="00225407"/>
    <w:rsid w:val="00256629"/>
    <w:rsid w:val="00260CCD"/>
    <w:rsid w:val="00274073"/>
    <w:rsid w:val="00277D7C"/>
    <w:rsid w:val="0029182D"/>
    <w:rsid w:val="002954C1"/>
    <w:rsid w:val="002A0A29"/>
    <w:rsid w:val="002D51AE"/>
    <w:rsid w:val="002D7384"/>
    <w:rsid w:val="0032384C"/>
    <w:rsid w:val="003272C4"/>
    <w:rsid w:val="00346A06"/>
    <w:rsid w:val="003525BD"/>
    <w:rsid w:val="003561F8"/>
    <w:rsid w:val="00356BBE"/>
    <w:rsid w:val="0037073D"/>
    <w:rsid w:val="00382805"/>
    <w:rsid w:val="00383969"/>
    <w:rsid w:val="003855E1"/>
    <w:rsid w:val="00394F00"/>
    <w:rsid w:val="003E7E36"/>
    <w:rsid w:val="003F1394"/>
    <w:rsid w:val="003F5877"/>
    <w:rsid w:val="00405430"/>
    <w:rsid w:val="00423199"/>
    <w:rsid w:val="004521D0"/>
    <w:rsid w:val="004659DB"/>
    <w:rsid w:val="00483047"/>
    <w:rsid w:val="00491D56"/>
    <w:rsid w:val="004A1B33"/>
    <w:rsid w:val="004A57FB"/>
    <w:rsid w:val="004C6BDA"/>
    <w:rsid w:val="004E07CF"/>
    <w:rsid w:val="004E5DCD"/>
    <w:rsid w:val="005004E4"/>
    <w:rsid w:val="00504128"/>
    <w:rsid w:val="005147D9"/>
    <w:rsid w:val="00521ED9"/>
    <w:rsid w:val="00525164"/>
    <w:rsid w:val="005302A1"/>
    <w:rsid w:val="00530B67"/>
    <w:rsid w:val="0055191D"/>
    <w:rsid w:val="005739D3"/>
    <w:rsid w:val="00575311"/>
    <w:rsid w:val="005A05B6"/>
    <w:rsid w:val="005A4340"/>
    <w:rsid w:val="005B72A2"/>
    <w:rsid w:val="005C5552"/>
    <w:rsid w:val="005D0313"/>
    <w:rsid w:val="005D1F8B"/>
    <w:rsid w:val="005D3354"/>
    <w:rsid w:val="005D4A76"/>
    <w:rsid w:val="005E0C35"/>
    <w:rsid w:val="005E6241"/>
    <w:rsid w:val="00600B6F"/>
    <w:rsid w:val="00614AD8"/>
    <w:rsid w:val="00625FD5"/>
    <w:rsid w:val="00634926"/>
    <w:rsid w:val="00645E03"/>
    <w:rsid w:val="00657511"/>
    <w:rsid w:val="00662D86"/>
    <w:rsid w:val="006642A4"/>
    <w:rsid w:val="006A127A"/>
    <w:rsid w:val="006A13B0"/>
    <w:rsid w:val="006A7210"/>
    <w:rsid w:val="006A7F4D"/>
    <w:rsid w:val="006D13C7"/>
    <w:rsid w:val="006E0781"/>
    <w:rsid w:val="006E5D2C"/>
    <w:rsid w:val="006F1433"/>
    <w:rsid w:val="007069F5"/>
    <w:rsid w:val="007305BA"/>
    <w:rsid w:val="007517D5"/>
    <w:rsid w:val="00753FB9"/>
    <w:rsid w:val="00764FC8"/>
    <w:rsid w:val="00773BCA"/>
    <w:rsid w:val="00777C89"/>
    <w:rsid w:val="00791EB0"/>
    <w:rsid w:val="007B0E96"/>
    <w:rsid w:val="007C0B47"/>
    <w:rsid w:val="007D553B"/>
    <w:rsid w:val="007D5A1D"/>
    <w:rsid w:val="007E23DC"/>
    <w:rsid w:val="007F0439"/>
    <w:rsid w:val="007F098A"/>
    <w:rsid w:val="007F1547"/>
    <w:rsid w:val="007F2D28"/>
    <w:rsid w:val="007F320B"/>
    <w:rsid w:val="0080183B"/>
    <w:rsid w:val="00814B50"/>
    <w:rsid w:val="00830D42"/>
    <w:rsid w:val="008726B7"/>
    <w:rsid w:val="0087559B"/>
    <w:rsid w:val="0088606F"/>
    <w:rsid w:val="0089426D"/>
    <w:rsid w:val="0089675F"/>
    <w:rsid w:val="008E062A"/>
    <w:rsid w:val="008E2C59"/>
    <w:rsid w:val="008F3E91"/>
    <w:rsid w:val="009054F5"/>
    <w:rsid w:val="00914009"/>
    <w:rsid w:val="00917418"/>
    <w:rsid w:val="009429A2"/>
    <w:rsid w:val="00971901"/>
    <w:rsid w:val="009773A0"/>
    <w:rsid w:val="00981FBD"/>
    <w:rsid w:val="009877AD"/>
    <w:rsid w:val="009901FE"/>
    <w:rsid w:val="009928B8"/>
    <w:rsid w:val="009A2EC6"/>
    <w:rsid w:val="009B3E3A"/>
    <w:rsid w:val="009D113A"/>
    <w:rsid w:val="009D16FE"/>
    <w:rsid w:val="009E465E"/>
    <w:rsid w:val="009F5755"/>
    <w:rsid w:val="00A02060"/>
    <w:rsid w:val="00A062A1"/>
    <w:rsid w:val="00A309C3"/>
    <w:rsid w:val="00A52509"/>
    <w:rsid w:val="00A55D7B"/>
    <w:rsid w:val="00A82C64"/>
    <w:rsid w:val="00A8409D"/>
    <w:rsid w:val="00AD1A10"/>
    <w:rsid w:val="00AD3250"/>
    <w:rsid w:val="00AD6193"/>
    <w:rsid w:val="00AF6AF2"/>
    <w:rsid w:val="00B013F6"/>
    <w:rsid w:val="00B21668"/>
    <w:rsid w:val="00B25352"/>
    <w:rsid w:val="00B32F29"/>
    <w:rsid w:val="00B37C94"/>
    <w:rsid w:val="00B50A32"/>
    <w:rsid w:val="00B54142"/>
    <w:rsid w:val="00B627AD"/>
    <w:rsid w:val="00B65596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97017"/>
    <w:rsid w:val="00BA486F"/>
    <w:rsid w:val="00BA688D"/>
    <w:rsid w:val="00BA6BE6"/>
    <w:rsid w:val="00BB6415"/>
    <w:rsid w:val="00BC392B"/>
    <w:rsid w:val="00BE067D"/>
    <w:rsid w:val="00BE22E7"/>
    <w:rsid w:val="00BF424D"/>
    <w:rsid w:val="00BF5150"/>
    <w:rsid w:val="00BF516C"/>
    <w:rsid w:val="00C113A9"/>
    <w:rsid w:val="00C27A7F"/>
    <w:rsid w:val="00C31F5B"/>
    <w:rsid w:val="00C35B4C"/>
    <w:rsid w:val="00C45FF8"/>
    <w:rsid w:val="00C551D9"/>
    <w:rsid w:val="00C66377"/>
    <w:rsid w:val="00C67DFF"/>
    <w:rsid w:val="00C76131"/>
    <w:rsid w:val="00C8112A"/>
    <w:rsid w:val="00C82F75"/>
    <w:rsid w:val="00C8444D"/>
    <w:rsid w:val="00C845EE"/>
    <w:rsid w:val="00CB35E6"/>
    <w:rsid w:val="00CC008B"/>
    <w:rsid w:val="00CC72C3"/>
    <w:rsid w:val="00CC7A51"/>
    <w:rsid w:val="00CD0D85"/>
    <w:rsid w:val="00CE189F"/>
    <w:rsid w:val="00CE631D"/>
    <w:rsid w:val="00D12BAF"/>
    <w:rsid w:val="00D36BF5"/>
    <w:rsid w:val="00D66070"/>
    <w:rsid w:val="00D822F4"/>
    <w:rsid w:val="00D901D2"/>
    <w:rsid w:val="00DA2C6D"/>
    <w:rsid w:val="00DC2186"/>
    <w:rsid w:val="00DD326E"/>
    <w:rsid w:val="00DE1CC4"/>
    <w:rsid w:val="00E06044"/>
    <w:rsid w:val="00E13479"/>
    <w:rsid w:val="00E327B5"/>
    <w:rsid w:val="00E34D04"/>
    <w:rsid w:val="00E4013C"/>
    <w:rsid w:val="00E41C73"/>
    <w:rsid w:val="00E4519A"/>
    <w:rsid w:val="00E62C63"/>
    <w:rsid w:val="00EA48B2"/>
    <w:rsid w:val="00EA49DC"/>
    <w:rsid w:val="00EB6A49"/>
    <w:rsid w:val="00EC5CA3"/>
    <w:rsid w:val="00EF1F38"/>
    <w:rsid w:val="00EF54EC"/>
    <w:rsid w:val="00F068FD"/>
    <w:rsid w:val="00F06C9E"/>
    <w:rsid w:val="00F22EED"/>
    <w:rsid w:val="00F303CD"/>
    <w:rsid w:val="00F31FDE"/>
    <w:rsid w:val="00F517D4"/>
    <w:rsid w:val="00F518B0"/>
    <w:rsid w:val="00F53515"/>
    <w:rsid w:val="00F55EE5"/>
    <w:rsid w:val="00F80C34"/>
    <w:rsid w:val="00F94579"/>
    <w:rsid w:val="00F95195"/>
    <w:rsid w:val="00FA50DC"/>
    <w:rsid w:val="00FB73DA"/>
    <w:rsid w:val="00FC0CAF"/>
    <w:rsid w:val="00FC768B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8574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5AEF-0D86-44DF-AA2D-D98BBE58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228</cp:revision>
  <cp:lastPrinted>2020-03-18T12:23:00Z</cp:lastPrinted>
  <dcterms:created xsi:type="dcterms:W3CDTF">2020-03-18T15:47:00Z</dcterms:created>
  <dcterms:modified xsi:type="dcterms:W3CDTF">2020-05-24T11:39:00Z</dcterms:modified>
</cp:coreProperties>
</file>